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A4EA7A" w14:textId="77777777" w:rsidR="00B46C6F" w:rsidRPr="00B46C6F" w:rsidRDefault="00B46C6F" w:rsidP="00B46C6F">
      <w:pPr>
        <w:jc w:val="both"/>
        <w:rPr>
          <w:rFonts w:ascii="Times New Roman" w:hAnsi="Times New Roman" w:cs="Times New Roman"/>
          <w:b/>
          <w:bCs/>
          <w:sz w:val="28"/>
          <w:szCs w:val="28"/>
        </w:rPr>
      </w:pPr>
      <w:r w:rsidRPr="00B46C6F">
        <w:rPr>
          <w:rFonts w:ascii="Times New Roman" w:hAnsi="Times New Roman" w:cs="Times New Roman"/>
          <w:b/>
          <w:bCs/>
          <w:sz w:val="28"/>
          <w:szCs w:val="28"/>
        </w:rPr>
        <w:t>NGÀY HỘI “THIẾU NHI VUI KHỎE – TIẾN BƯỚC LÊN ĐOÀN”</w:t>
      </w:r>
    </w:p>
    <w:p w14:paraId="0CC435D9" w14:textId="2B93B5A8" w:rsidR="00B46C6F" w:rsidRDefault="00B46C6F" w:rsidP="00B46C6F">
      <w:pPr>
        <w:ind w:firstLine="567"/>
        <w:jc w:val="both"/>
        <w:rPr>
          <w:rFonts w:ascii="Times New Roman" w:hAnsi="Times New Roman" w:cs="Times New Roman"/>
          <w:sz w:val="28"/>
          <w:szCs w:val="28"/>
        </w:rPr>
      </w:pPr>
      <w:r w:rsidRPr="00B46C6F">
        <w:rPr>
          <w:rFonts w:ascii="Times New Roman" w:hAnsi="Times New Roman" w:cs="Times New Roman"/>
          <w:sz w:val="28"/>
          <w:szCs w:val="28"/>
        </w:rPr>
        <w:t xml:space="preserve">Hằng năm, cứ vào dịp tháng Ba – tháng của tuổi trẻ, thiếu nhi cả nước lại háo hức chào đón </w:t>
      </w:r>
      <w:r w:rsidRPr="00B46C6F">
        <w:rPr>
          <w:rFonts w:ascii="Times New Roman" w:hAnsi="Times New Roman" w:cs="Times New Roman"/>
          <w:b/>
          <w:bCs/>
          <w:sz w:val="28"/>
          <w:szCs w:val="28"/>
        </w:rPr>
        <w:t>Ngày hội “Thiếu nhi vui khỏe – Tiến bước lên Đoàn”</w:t>
      </w:r>
      <w:r w:rsidRPr="00B46C6F">
        <w:rPr>
          <w:rFonts w:ascii="Times New Roman" w:hAnsi="Times New Roman" w:cs="Times New Roman"/>
          <w:sz w:val="28"/>
          <w:szCs w:val="28"/>
        </w:rPr>
        <w:t>. Đây là hoạt động ý nghĩa do Hội đồng Đội Trung ương phát động nhằm kỷ niệm ngày thành lập Đoàn TNCS Hồ Chí Minh (26/3), đồng thời tạo sân chơi bổ ích cho thiếu nhi rèn luyện sức khỏe, bồi đắp lý tưởng và phấn đấu trở thành đoàn viên Đoàn TNCS Hồ Chí Minh trong tương lai.</w:t>
      </w:r>
      <w:r>
        <w:rPr>
          <w:rFonts w:ascii="Times New Roman" w:hAnsi="Times New Roman" w:cs="Times New Roman"/>
          <w:sz w:val="28"/>
          <w:szCs w:val="28"/>
        </w:rPr>
        <w:t xml:space="preserve"> </w:t>
      </w:r>
    </w:p>
    <w:p w14:paraId="69F2B966" w14:textId="77777777" w:rsidR="00B46C6F" w:rsidRPr="00B46C6F" w:rsidRDefault="00B46C6F" w:rsidP="00B46C6F">
      <w:pPr>
        <w:ind w:firstLine="567"/>
        <w:jc w:val="both"/>
        <w:rPr>
          <w:rFonts w:ascii="Times New Roman" w:hAnsi="Times New Roman" w:cs="Times New Roman"/>
          <w:sz w:val="28"/>
          <w:szCs w:val="28"/>
        </w:rPr>
      </w:pPr>
    </w:p>
    <w:p w14:paraId="5E526C1E" w14:textId="2D281C94" w:rsidR="00B46C6F" w:rsidRPr="00B46C6F" w:rsidRDefault="00B46C6F" w:rsidP="00B46C6F">
      <w:pPr>
        <w:ind w:firstLine="567"/>
        <w:jc w:val="both"/>
        <w:rPr>
          <w:rFonts w:ascii="Times New Roman" w:hAnsi="Times New Roman" w:cs="Times New Roman"/>
          <w:b/>
          <w:bCs/>
          <w:sz w:val="28"/>
          <w:szCs w:val="28"/>
        </w:rPr>
      </w:pPr>
      <w:r w:rsidRPr="00B46C6F">
        <w:rPr>
          <w:rFonts w:ascii="Times New Roman" w:hAnsi="Times New Roman" w:cs="Times New Roman"/>
          <w:b/>
          <w:bCs/>
          <w:sz w:val="28"/>
          <w:szCs w:val="28"/>
        </w:rPr>
        <w:t>Không khí sôi nổi của ngày hội</w:t>
      </w:r>
      <w:r>
        <w:rPr>
          <w:rFonts w:ascii="Times New Roman" w:hAnsi="Times New Roman" w:cs="Times New Roman"/>
          <w:b/>
          <w:bCs/>
          <w:sz w:val="28"/>
          <w:szCs w:val="28"/>
        </w:rPr>
        <w:t>.</w:t>
      </w:r>
    </w:p>
    <w:p w14:paraId="1B0AB423" w14:textId="77777777" w:rsidR="00B46C6F" w:rsidRDefault="00B46C6F" w:rsidP="00B46C6F">
      <w:pPr>
        <w:ind w:firstLine="567"/>
        <w:jc w:val="both"/>
        <w:rPr>
          <w:rFonts w:ascii="Times New Roman" w:hAnsi="Times New Roman" w:cs="Times New Roman"/>
          <w:sz w:val="28"/>
          <w:szCs w:val="28"/>
        </w:rPr>
      </w:pPr>
      <w:r w:rsidRPr="00B46C6F">
        <w:rPr>
          <w:rFonts w:ascii="Times New Roman" w:hAnsi="Times New Roman" w:cs="Times New Roman"/>
          <w:sz w:val="28"/>
          <w:szCs w:val="28"/>
        </w:rPr>
        <w:t>Ngay từ sáng sớm, sân trường rộn ràng với những sắc màu rực rỡ của khăn quàng đỏ và đồng phục nghiêm trang của các đội viên, nhi đồng. Lễ chào cờ diễn ra trong không khí trang nghiêm, từng lời hát Quốc ca, Đội ca vang lên đầy tự hào. Sau đó, các em được nghe ôn lại truyền thống vẻ vang của Đoàn TNCS Hồ Chí Minh, những tấm gương thiếu niên tiêu biểu đã nối tiếp nhau viết nên trang sử hào hùng của dân tộc.</w:t>
      </w:r>
    </w:p>
    <w:p w14:paraId="20A43768" w14:textId="40AFAF41" w:rsidR="00B46C6F" w:rsidRPr="00B46C6F" w:rsidRDefault="00B46C6F" w:rsidP="00B46C6F">
      <w:pPr>
        <w:ind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EE3383E" wp14:editId="0613F264">
            <wp:extent cx="5157788" cy="3364230"/>
            <wp:effectExtent l="0" t="0" r="5080" b="7620"/>
            <wp:docPr id="1126630740" name="Picture 2" descr="A group of people standing outside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30740" name="Picture 2" descr="A group of people standing outside a building&#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5168919" cy="3371490"/>
                    </a:xfrm>
                    <a:prstGeom prst="rect">
                      <a:avLst/>
                    </a:prstGeom>
                  </pic:spPr>
                </pic:pic>
              </a:graphicData>
            </a:graphic>
          </wp:inline>
        </w:drawing>
      </w:r>
    </w:p>
    <w:p w14:paraId="04AD5226" w14:textId="7791BDB7" w:rsidR="00B46C6F" w:rsidRPr="00B46C6F" w:rsidRDefault="00B46C6F" w:rsidP="00B46C6F">
      <w:pPr>
        <w:ind w:firstLine="567"/>
        <w:jc w:val="both"/>
        <w:rPr>
          <w:rFonts w:ascii="Times New Roman" w:hAnsi="Times New Roman" w:cs="Times New Roman"/>
          <w:b/>
          <w:bCs/>
          <w:sz w:val="28"/>
          <w:szCs w:val="28"/>
        </w:rPr>
      </w:pPr>
      <w:r w:rsidRPr="00B46C6F">
        <w:rPr>
          <w:rFonts w:ascii="Times New Roman" w:hAnsi="Times New Roman" w:cs="Times New Roman"/>
          <w:b/>
          <w:bCs/>
          <w:sz w:val="28"/>
          <w:szCs w:val="28"/>
        </w:rPr>
        <w:t>Những hoạt động sôi động và bổ ích</w:t>
      </w:r>
      <w:r>
        <w:rPr>
          <w:rFonts w:ascii="Times New Roman" w:hAnsi="Times New Roman" w:cs="Times New Roman"/>
          <w:b/>
          <w:bCs/>
          <w:sz w:val="28"/>
          <w:szCs w:val="28"/>
        </w:rPr>
        <w:t>.</w:t>
      </w:r>
    </w:p>
    <w:p w14:paraId="08352E76" w14:textId="756233D9" w:rsidR="00B46C6F" w:rsidRDefault="00B46C6F" w:rsidP="00B46C6F">
      <w:pPr>
        <w:ind w:firstLine="567"/>
        <w:jc w:val="both"/>
        <w:rPr>
          <w:rFonts w:ascii="Times New Roman" w:hAnsi="Times New Roman" w:cs="Times New Roman"/>
          <w:sz w:val="28"/>
          <w:szCs w:val="28"/>
        </w:rPr>
      </w:pPr>
      <w:r w:rsidRPr="00B46C6F">
        <w:rPr>
          <w:rFonts w:ascii="Times New Roman" w:hAnsi="Times New Roman" w:cs="Times New Roman"/>
          <w:sz w:val="28"/>
          <w:szCs w:val="28"/>
        </w:rPr>
        <w:lastRenderedPageBreak/>
        <w:t xml:space="preserve">Không chỉ là dịp để ôn lại truyền thống, ngày hội còn mang đến nhiều hoạt động vui tươi và bổ ích. Các em học sinh được tham gia nhiều </w:t>
      </w:r>
      <w:r>
        <w:rPr>
          <w:rFonts w:ascii="Times New Roman" w:hAnsi="Times New Roman" w:cs="Times New Roman"/>
          <w:sz w:val="28"/>
          <w:szCs w:val="28"/>
        </w:rPr>
        <w:t>hoạt động như</w:t>
      </w:r>
      <w:r w:rsidRPr="00B46C6F">
        <w:rPr>
          <w:rFonts w:ascii="Times New Roman" w:hAnsi="Times New Roman" w:cs="Times New Roman"/>
          <w:sz w:val="28"/>
          <w:szCs w:val="28"/>
        </w:rPr>
        <w:t xml:space="preserve"> màn đồng diễn thể dục </w:t>
      </w:r>
      <w:r>
        <w:rPr>
          <w:rFonts w:ascii="Times New Roman" w:hAnsi="Times New Roman" w:cs="Times New Roman"/>
          <w:sz w:val="28"/>
          <w:szCs w:val="28"/>
        </w:rPr>
        <w:t>vui khỏe cùng Kun rất</w:t>
      </w:r>
      <w:r w:rsidRPr="00B46C6F">
        <w:rPr>
          <w:rFonts w:ascii="Times New Roman" w:hAnsi="Times New Roman" w:cs="Times New Roman"/>
          <w:sz w:val="28"/>
          <w:szCs w:val="28"/>
        </w:rPr>
        <w:t xml:space="preserve"> sôi động. Đặc biệt, những tiết mục văn nghệ ca ngợi quê hương, đất nước, Bác Hồ kính yêu và Đoàn TNCS Hồ Chí Minh càng làm cho không khí ngày hội thêm hào hứng.</w:t>
      </w:r>
    </w:p>
    <w:p w14:paraId="71CED5C2" w14:textId="0D1DB011" w:rsidR="00B46C6F" w:rsidRPr="00B46C6F" w:rsidRDefault="00B46C6F" w:rsidP="00B46C6F">
      <w:pPr>
        <w:ind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6F8460E" wp14:editId="4894BB6D">
            <wp:extent cx="5686425" cy="4264819"/>
            <wp:effectExtent l="0" t="0" r="0" b="2540"/>
            <wp:docPr id="461462802" name="Picture 5" descr="A group of children in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62802" name="Picture 5" descr="A group of children in uniform&#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5688720" cy="4266540"/>
                    </a:xfrm>
                    <a:prstGeom prst="rect">
                      <a:avLst/>
                    </a:prstGeom>
                  </pic:spPr>
                </pic:pic>
              </a:graphicData>
            </a:graphic>
          </wp:inline>
        </w:drawing>
      </w:r>
    </w:p>
    <w:p w14:paraId="7D30479B" w14:textId="76DD206C" w:rsidR="00B46C6F" w:rsidRPr="00B46C6F" w:rsidRDefault="00B46C6F" w:rsidP="00B46C6F">
      <w:pPr>
        <w:ind w:firstLine="567"/>
        <w:jc w:val="both"/>
        <w:rPr>
          <w:rFonts w:ascii="Times New Roman" w:hAnsi="Times New Roman" w:cs="Times New Roman"/>
          <w:b/>
          <w:bCs/>
          <w:sz w:val="28"/>
          <w:szCs w:val="28"/>
        </w:rPr>
      </w:pPr>
      <w:r w:rsidRPr="00B46C6F">
        <w:rPr>
          <w:rFonts w:ascii="Times New Roman" w:hAnsi="Times New Roman" w:cs="Times New Roman"/>
          <w:b/>
          <w:bCs/>
          <w:sz w:val="28"/>
          <w:szCs w:val="28"/>
        </w:rPr>
        <w:t>Ý nghĩa của ngày hội</w:t>
      </w:r>
      <w:r>
        <w:rPr>
          <w:rFonts w:ascii="Times New Roman" w:hAnsi="Times New Roman" w:cs="Times New Roman"/>
          <w:b/>
          <w:bCs/>
          <w:sz w:val="28"/>
          <w:szCs w:val="28"/>
        </w:rPr>
        <w:t>.</w:t>
      </w:r>
    </w:p>
    <w:p w14:paraId="4037F5ED" w14:textId="77777777" w:rsidR="00B46C6F" w:rsidRPr="00B46C6F" w:rsidRDefault="00B46C6F" w:rsidP="00B46C6F">
      <w:pPr>
        <w:ind w:firstLine="567"/>
        <w:jc w:val="both"/>
        <w:rPr>
          <w:rFonts w:ascii="Times New Roman" w:hAnsi="Times New Roman" w:cs="Times New Roman"/>
          <w:sz w:val="28"/>
          <w:szCs w:val="28"/>
        </w:rPr>
      </w:pPr>
      <w:r w:rsidRPr="00B46C6F">
        <w:rPr>
          <w:rFonts w:ascii="Times New Roman" w:hAnsi="Times New Roman" w:cs="Times New Roman"/>
          <w:sz w:val="28"/>
          <w:szCs w:val="28"/>
        </w:rPr>
        <w:t>Ngày hội “Thiếu nhi vui khỏe – Tiến bước lên Đoàn” không chỉ giúp các em rèn luyện sức khỏe mà còn khơi dậy trong các em niềm tự hào về truyền thống Đội TNTP Hồ Chí Minh và Đoàn TNCS Hồ Chí Minh. Đây cũng là động lực để các em nỗ lực hơn trong học tập và rèn luyện, phấn đấu trở thành con ngoan, trò giỏi, cháu ngoan Bác Hồ, tiếp bước truyền thống vẻ vang của Đoàn TNCS Hồ Chí Minh.</w:t>
      </w:r>
    </w:p>
    <w:p w14:paraId="306C6E58" w14:textId="59CCE472" w:rsidR="00B46C6F" w:rsidRPr="00B46C6F" w:rsidRDefault="00B46C6F" w:rsidP="00B46C6F">
      <w:pPr>
        <w:ind w:firstLine="567"/>
        <w:jc w:val="both"/>
        <w:rPr>
          <w:rFonts w:ascii="Times New Roman" w:hAnsi="Times New Roman" w:cs="Times New Roman"/>
          <w:sz w:val="28"/>
          <w:szCs w:val="28"/>
        </w:rPr>
      </w:pPr>
      <w:r w:rsidRPr="00B46C6F">
        <w:rPr>
          <w:rFonts w:ascii="Times New Roman" w:hAnsi="Times New Roman" w:cs="Times New Roman"/>
          <w:sz w:val="28"/>
          <w:szCs w:val="28"/>
        </w:rPr>
        <w:t>Ngày hội khép lại với những nụ cười rạng rỡ và niềm vui tràn đầy trong lòng mỗi đội viên, nhi đồng. Những hoạt động ý nghĩa ấy sẽ mãi là những kỷ niệm đẹp trong tuổi thơ của các em, giúp các em tự tin tiến bước lên Đoàn và trở thành những công dân có ích cho đất nước trong tương lai.</w:t>
      </w:r>
    </w:p>
    <w:p w14:paraId="3269D01A" w14:textId="47D7E7DD" w:rsidR="00653616" w:rsidRDefault="00B46C6F" w:rsidP="00B46C6F">
      <w:pPr>
        <w:ind w:firstLine="567"/>
        <w:jc w:val="both"/>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14:anchorId="6CE84182" wp14:editId="2A6A6057">
            <wp:extent cx="5186363" cy="3889773"/>
            <wp:effectExtent l="0" t="0" r="0" b="0"/>
            <wp:docPr id="1654390296" name="Picture 1" descr="A group of children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90296" name="Picture 1" descr="A group of children in front of a building&#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208975" cy="3906732"/>
                    </a:xfrm>
                    <a:prstGeom prst="rect">
                      <a:avLst/>
                    </a:prstGeom>
                  </pic:spPr>
                </pic:pic>
              </a:graphicData>
            </a:graphic>
          </wp:inline>
        </w:drawing>
      </w:r>
    </w:p>
    <w:p w14:paraId="7328A55D" w14:textId="156BBBF3" w:rsidR="00B46C6F" w:rsidRDefault="00B46C6F" w:rsidP="00B46C6F">
      <w:pPr>
        <w:ind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11616A4" wp14:editId="7E8E147C">
            <wp:extent cx="5169699" cy="3162300"/>
            <wp:effectExtent l="0" t="0" r="0" b="0"/>
            <wp:docPr id="741978938" name="Picture 3" descr="A group of children sitting on small stools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978938" name="Picture 3" descr="A group of children sitting on small stools outside&#10;&#10;AI-generated content may be incorrect."/>
                    <pic:cNvPicPr/>
                  </pic:nvPicPr>
                  <pic:blipFill rotWithShape="1">
                    <a:blip r:embed="rId7">
                      <a:extLst>
                        <a:ext uri="{28A0092B-C50C-407E-A947-70E740481C1C}">
                          <a14:useLocalDpi xmlns:a14="http://schemas.microsoft.com/office/drawing/2010/main" val="0"/>
                        </a:ext>
                      </a:extLst>
                    </a:blip>
                    <a:srcRect b="36505"/>
                    <a:stretch/>
                  </pic:blipFill>
                  <pic:spPr bwMode="auto">
                    <a:xfrm>
                      <a:off x="0" y="0"/>
                      <a:ext cx="5185003" cy="3171662"/>
                    </a:xfrm>
                    <a:prstGeom prst="rect">
                      <a:avLst/>
                    </a:prstGeom>
                    <a:ln>
                      <a:noFill/>
                    </a:ln>
                    <a:extLst>
                      <a:ext uri="{53640926-AAD7-44D8-BBD7-CCE9431645EC}">
                        <a14:shadowObscured xmlns:a14="http://schemas.microsoft.com/office/drawing/2010/main"/>
                      </a:ext>
                    </a:extLst>
                  </pic:spPr>
                </pic:pic>
              </a:graphicData>
            </a:graphic>
          </wp:inline>
        </w:drawing>
      </w:r>
    </w:p>
    <w:p w14:paraId="35CC9009" w14:textId="694E401F" w:rsidR="00240A23" w:rsidRPr="0024112A" w:rsidRDefault="00240A23" w:rsidP="0024112A">
      <w:pPr>
        <w:ind w:firstLine="567"/>
        <w:jc w:val="center"/>
        <w:rPr>
          <w:rFonts w:ascii="Times New Roman" w:hAnsi="Times New Roman" w:cs="Times New Roman"/>
          <w:i/>
          <w:iCs/>
          <w:sz w:val="28"/>
          <w:szCs w:val="28"/>
        </w:rPr>
      </w:pPr>
      <w:r w:rsidRPr="0024112A">
        <w:rPr>
          <w:rFonts w:ascii="Times New Roman" w:hAnsi="Times New Roman" w:cs="Times New Roman"/>
          <w:i/>
          <w:iCs/>
          <w:sz w:val="28"/>
          <w:szCs w:val="28"/>
        </w:rPr>
        <w:t xml:space="preserve">Hình ảnh học sinh </w:t>
      </w:r>
      <w:r w:rsidR="0024112A" w:rsidRPr="0024112A">
        <w:rPr>
          <w:rFonts w:ascii="Times New Roman" w:hAnsi="Times New Roman" w:cs="Times New Roman"/>
          <w:i/>
          <w:iCs/>
          <w:sz w:val="28"/>
          <w:szCs w:val="28"/>
        </w:rPr>
        <w:t>dưới sân trường trong ngày Hội.</w:t>
      </w:r>
    </w:p>
    <w:sectPr w:rsidR="00240A23" w:rsidRPr="002411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C6F"/>
    <w:rsid w:val="00240A23"/>
    <w:rsid w:val="0024112A"/>
    <w:rsid w:val="00653616"/>
    <w:rsid w:val="006D4354"/>
    <w:rsid w:val="006D45D1"/>
    <w:rsid w:val="00B46C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39275"/>
  <w15:chartTrackingRefBased/>
  <w15:docId w15:val="{70B4A273-E531-4699-9FAF-B1BFD5F8B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6C6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46C6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46C6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6C6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6C6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6C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6C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6C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6C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6C6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46C6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6C6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6C6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6C6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6C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6C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6C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6C6F"/>
    <w:rPr>
      <w:rFonts w:eastAsiaTheme="majorEastAsia" w:cstheme="majorBidi"/>
      <w:color w:val="272727" w:themeColor="text1" w:themeTint="D8"/>
    </w:rPr>
  </w:style>
  <w:style w:type="paragraph" w:styleId="Title">
    <w:name w:val="Title"/>
    <w:basedOn w:val="Normal"/>
    <w:next w:val="Normal"/>
    <w:link w:val="TitleChar"/>
    <w:uiPriority w:val="10"/>
    <w:qFormat/>
    <w:rsid w:val="00B46C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6C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6C6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6C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6C6F"/>
    <w:pPr>
      <w:spacing w:before="160"/>
      <w:jc w:val="center"/>
    </w:pPr>
    <w:rPr>
      <w:i/>
      <w:iCs/>
      <w:color w:val="404040" w:themeColor="text1" w:themeTint="BF"/>
    </w:rPr>
  </w:style>
  <w:style w:type="character" w:customStyle="1" w:styleId="QuoteChar">
    <w:name w:val="Quote Char"/>
    <w:basedOn w:val="DefaultParagraphFont"/>
    <w:link w:val="Quote"/>
    <w:uiPriority w:val="29"/>
    <w:rsid w:val="00B46C6F"/>
    <w:rPr>
      <w:i/>
      <w:iCs/>
      <w:color w:val="404040" w:themeColor="text1" w:themeTint="BF"/>
    </w:rPr>
  </w:style>
  <w:style w:type="paragraph" w:styleId="ListParagraph">
    <w:name w:val="List Paragraph"/>
    <w:basedOn w:val="Normal"/>
    <w:uiPriority w:val="34"/>
    <w:qFormat/>
    <w:rsid w:val="00B46C6F"/>
    <w:pPr>
      <w:ind w:left="720"/>
      <w:contextualSpacing/>
    </w:pPr>
  </w:style>
  <w:style w:type="character" w:styleId="IntenseEmphasis">
    <w:name w:val="Intense Emphasis"/>
    <w:basedOn w:val="DefaultParagraphFont"/>
    <w:uiPriority w:val="21"/>
    <w:qFormat/>
    <w:rsid w:val="00B46C6F"/>
    <w:rPr>
      <w:i/>
      <w:iCs/>
      <w:color w:val="0F4761" w:themeColor="accent1" w:themeShade="BF"/>
    </w:rPr>
  </w:style>
  <w:style w:type="paragraph" w:styleId="IntenseQuote">
    <w:name w:val="Intense Quote"/>
    <w:basedOn w:val="Normal"/>
    <w:next w:val="Normal"/>
    <w:link w:val="IntenseQuoteChar"/>
    <w:uiPriority w:val="30"/>
    <w:qFormat/>
    <w:rsid w:val="00B46C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6C6F"/>
    <w:rPr>
      <w:i/>
      <w:iCs/>
      <w:color w:val="0F4761" w:themeColor="accent1" w:themeShade="BF"/>
    </w:rPr>
  </w:style>
  <w:style w:type="character" w:styleId="IntenseReference">
    <w:name w:val="Intense Reference"/>
    <w:basedOn w:val="DefaultParagraphFont"/>
    <w:uiPriority w:val="32"/>
    <w:qFormat/>
    <w:rsid w:val="00B46C6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279461">
      <w:bodyDiv w:val="1"/>
      <w:marLeft w:val="0"/>
      <w:marRight w:val="0"/>
      <w:marTop w:val="0"/>
      <w:marBottom w:val="0"/>
      <w:divBdr>
        <w:top w:val="none" w:sz="0" w:space="0" w:color="auto"/>
        <w:left w:val="none" w:sz="0" w:space="0" w:color="auto"/>
        <w:bottom w:val="none" w:sz="0" w:space="0" w:color="auto"/>
        <w:right w:val="none" w:sz="0" w:space="0" w:color="auto"/>
      </w:divBdr>
    </w:div>
    <w:div w:id="797795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305</Words>
  <Characters>1741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Phùng Chung</dc:creator>
  <cp:keywords/>
  <dc:description/>
  <cp:lastModifiedBy>Phùng Chung</cp:lastModifiedBy>
  <cp:revision>2</cp:revision>
  <dcterms:created xsi:type="dcterms:W3CDTF">2025-03-31T15:49:00Z</dcterms:created>
  <dcterms:modified xsi:type="dcterms:W3CDTF">2025-03-31T16:00:00Z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2025-03-31T15:58:22Z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1c7df844-eb9a-4eaa-9942-420cdf29a160</vt:lpwstr>
  </property>
  <property fmtid="{D5CDD505-2E9C-101B-9397-08002B2CF9AE}" pid="7" name="MSIP_Label_defa4170-0d19-0005-0004-bc88714345d2_ActionId">
    <vt:lpwstr>982f773e-2a77-4c83-b4e4-2a9a552daf50</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